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FF" w:rsidRPr="003463FF" w:rsidRDefault="00DE6FD9" w:rsidP="003463FF">
      <w:pPr>
        <w:jc w:val="center"/>
        <w:rPr>
          <w:rFonts w:ascii="Times New Roman" w:hAnsi="Times New Roman" w:cs="Times New Roman"/>
          <w:b/>
        </w:rPr>
      </w:pPr>
      <w:r w:rsidRPr="00DE6FD9">
        <w:rPr>
          <w:rFonts w:ascii="Times New Roman" w:hAnsi="Times New Roman" w:cs="Times New Roman"/>
          <w:b/>
          <w:sz w:val="24"/>
          <w:szCs w:val="24"/>
          <w:u w:val="single"/>
        </w:rPr>
        <w:t>Personal Enrichment Independent Inquiry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463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E6FD9" w:rsidRDefault="00DE6FD9" w:rsidP="00DE6F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Essential Questions</w:t>
      </w:r>
    </w:p>
    <w:p w:rsidR="00DE6FD9" w:rsidRDefault="00DE6FD9" w:rsidP="00DE6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an “essential question”?</w:t>
      </w:r>
    </w:p>
    <w:p w:rsidR="00DE6FD9" w:rsidRDefault="00DE6FD9" w:rsidP="00DE6FD9">
      <w:pPr>
        <w:rPr>
          <w:rFonts w:ascii="Times New Roman" w:hAnsi="Times New Roman" w:cs="Times New Roman"/>
          <w:sz w:val="24"/>
          <w:szCs w:val="24"/>
        </w:rPr>
      </w:pPr>
      <w:r w:rsidRPr="00DE6FD9">
        <w:rPr>
          <w:rFonts w:ascii="Times New Roman" w:hAnsi="Times New Roman" w:cs="Times New Roman"/>
          <w:sz w:val="24"/>
          <w:szCs w:val="24"/>
        </w:rPr>
        <w:t>An essential question, in any field of academ</w:t>
      </w:r>
      <w:r>
        <w:rPr>
          <w:rFonts w:ascii="Times New Roman" w:hAnsi="Times New Roman" w:cs="Times New Roman"/>
          <w:sz w:val="24"/>
          <w:szCs w:val="24"/>
        </w:rPr>
        <w:t>ic study</w:t>
      </w:r>
      <w:r w:rsidR="003463FF">
        <w:rPr>
          <w:rFonts w:ascii="Times New Roman" w:hAnsi="Times New Roman" w:cs="Times New Roman"/>
          <w:sz w:val="24"/>
          <w:szCs w:val="24"/>
        </w:rPr>
        <w:t>,</w:t>
      </w:r>
    </w:p>
    <w:p w:rsidR="00DE6FD9" w:rsidRPr="00DE6FD9" w:rsidRDefault="00DE6FD9" w:rsidP="00DE6FD9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open-ended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en-CA"/>
        </w:rPr>
        <w:t>:</w:t>
      </w: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it typically will not have a single, final, and correct answer.</w:t>
      </w:r>
    </w:p>
    <w:p w:rsidR="00DE6FD9" w:rsidRPr="00DE6FD9" w:rsidRDefault="00DE6FD9" w:rsidP="00DE6FD9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 </w:t>
      </w:r>
      <w:r w:rsidRPr="00DE6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thought-provoking</w:t>
      </w: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and </w:t>
      </w:r>
      <w:r w:rsidRPr="00DE6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intellectually engaging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capable of sparking and engaging discussion</w:t>
      </w:r>
    </w:p>
    <w:p w:rsidR="00DE6FD9" w:rsidRPr="00DE6FD9" w:rsidRDefault="00DE6FD9" w:rsidP="00DE6FD9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Calls for </w:t>
      </w:r>
      <w:r w:rsidRPr="00DE6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higher-order thinking</w:t>
      </w: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such as analysis, inference, evaluation, prediction.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(</w:t>
      </w: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It cannot be effectively answered by recall alone.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</w:t>
      </w:r>
    </w:p>
    <w:p w:rsidR="00DE6FD9" w:rsidRPr="00DE6FD9" w:rsidRDefault="00DE6FD9" w:rsidP="00DE6FD9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Points toward </w:t>
      </w:r>
      <w:r w:rsidRPr="00DE6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important, transferable ideas</w:t>
      </w: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within (and sometimes across) disciplines.</w:t>
      </w:r>
    </w:p>
    <w:p w:rsidR="00DE6FD9" w:rsidRPr="00DE6FD9" w:rsidRDefault="00DE6FD9" w:rsidP="00DE6FD9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Raises </w:t>
      </w:r>
      <w:r w:rsidRPr="00DE6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additional questions</w:t>
      </w: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and sparks further inquiry.</w:t>
      </w:r>
    </w:p>
    <w:p w:rsidR="00DE6FD9" w:rsidRPr="00DE6FD9" w:rsidRDefault="00DE6FD9" w:rsidP="00DE6FD9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Requires </w:t>
      </w:r>
      <w:r w:rsidRPr="00DE6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support</w:t>
      </w: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and </w:t>
      </w:r>
      <w:r w:rsidRPr="00DE6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justification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not just a single</w:t>
      </w: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answer.</w:t>
      </w:r>
    </w:p>
    <w:p w:rsidR="00DE6FD9" w:rsidRDefault="00DE6FD9" w:rsidP="00DE6FD9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E6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Recurs</w:t>
      </w: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over time:</w:t>
      </w: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question can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</w:t>
      </w: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should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</w:t>
      </w: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be revisited again and again.</w:t>
      </w:r>
    </w:p>
    <w:p w:rsidR="00DE6FD9" w:rsidRDefault="00DE6FD9" w:rsidP="00DE6FD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DF08BE" w:rsidRDefault="00DF08BE" w:rsidP="00DE6FD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DE6FD9" w:rsidRDefault="00527CFB" w:rsidP="00DE6FD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What does an essential </w:t>
      </w:r>
      <w:r w:rsidR="00DE6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question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 look like</w:t>
      </w:r>
      <w:r w:rsidR="00DE6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?</w:t>
      </w:r>
    </w:p>
    <w:p w:rsidR="00DE6FD9" w:rsidRDefault="00DE6FD9" w:rsidP="00DE6FD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DE6FD9" w:rsidRDefault="00DE6FD9" w:rsidP="00DE6FD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Look at the following </w:t>
      </w:r>
      <w:r w:rsidR="002F45E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examples, and notice how they </w:t>
      </w:r>
      <w:r w:rsidRPr="00DE6FD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meet the</w:t>
      </w:r>
      <w:r w:rsidR="002F45E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criteria outlined above:</w:t>
      </w:r>
    </w:p>
    <w:p w:rsidR="002F45E3" w:rsidRDefault="002F45E3" w:rsidP="00DE6FD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2F45E3" w:rsidRDefault="002F45E3" w:rsidP="002F45E3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</w:pPr>
      <w:r w:rsidRPr="002F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Esse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ntial Questions in English</w:t>
      </w:r>
    </w:p>
    <w:p w:rsidR="002F45E3" w:rsidRPr="002F45E3" w:rsidRDefault="002F45E3" w:rsidP="00527CF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2F45E3" w:rsidRPr="002F45E3" w:rsidRDefault="002F45E3" w:rsidP="002F45E3">
      <w:pPr>
        <w:numPr>
          <w:ilvl w:val="0"/>
          <w:numId w:val="5"/>
        </w:numPr>
        <w:shd w:val="clear" w:color="auto" w:fill="FFFFFF"/>
        <w:spacing w:after="75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Why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 this book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considered a “classic”?</w:t>
      </w:r>
    </w:p>
    <w:p w:rsidR="002F45E3" w:rsidRPr="002F45E3" w:rsidRDefault="002F45E3" w:rsidP="002F45E3">
      <w:pPr>
        <w:numPr>
          <w:ilvl w:val="0"/>
          <w:numId w:val="5"/>
        </w:numPr>
        <w:shd w:val="clear" w:color="auto" w:fill="FFFFFF"/>
        <w:spacing w:after="75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How is this book a product of the time and place in which it was written?</w:t>
      </w:r>
    </w:p>
    <w:p w:rsidR="002F45E3" w:rsidRPr="002F45E3" w:rsidRDefault="002F45E3" w:rsidP="002F45E3">
      <w:pPr>
        <w:numPr>
          <w:ilvl w:val="0"/>
          <w:numId w:val="5"/>
        </w:numPr>
        <w:shd w:val="clear" w:color="auto" w:fill="FFFFFF"/>
        <w:spacing w:after="75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How do the themes in this book relate to the modern world, and to my own life?</w:t>
      </w:r>
    </w:p>
    <w:p w:rsidR="002F45E3" w:rsidRDefault="002F45E3" w:rsidP="00DE6FD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2F45E3" w:rsidRDefault="002F45E3" w:rsidP="002F45E3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</w:pPr>
      <w:r w:rsidRPr="002F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Essential Questions in History and Social Studies</w:t>
      </w:r>
    </w:p>
    <w:p w:rsidR="002F45E3" w:rsidRPr="002F45E3" w:rsidRDefault="002F45E3" w:rsidP="002F45E3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2F45E3" w:rsidRPr="002F45E3" w:rsidRDefault="002F45E3" w:rsidP="002F45E3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F45E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Whose "story" is this?</w:t>
      </w:r>
    </w:p>
    <w:p w:rsidR="002F45E3" w:rsidRPr="002F45E3" w:rsidRDefault="002F45E3" w:rsidP="002F45E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F45E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How can we know what </w:t>
      </w:r>
      <w:r w:rsidRPr="002F4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really</w:t>
      </w:r>
      <w:r w:rsidRPr="002F45E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happened in the past?</w:t>
      </w:r>
    </w:p>
    <w:p w:rsidR="002F45E3" w:rsidRPr="002F45E3" w:rsidRDefault="002F45E3" w:rsidP="002F45E3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F45E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How should governments balance the rights of individuals with the common good?</w:t>
      </w:r>
    </w:p>
    <w:p w:rsidR="002F45E3" w:rsidRPr="002F45E3" w:rsidRDefault="002F45E3" w:rsidP="002F45E3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F45E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Should _______ (e.g., immigration, media expression) be restricted or regulated? When? Who decides?</w:t>
      </w:r>
    </w:p>
    <w:p w:rsidR="002F45E3" w:rsidRDefault="00DF08BE" w:rsidP="002F45E3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Is going to war ever justified</w:t>
      </w:r>
      <w:r w:rsidR="002F45E3" w:rsidRPr="002F45E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When? Why? Who decides?</w:t>
      </w:r>
    </w:p>
    <w:p w:rsidR="003463FF" w:rsidRDefault="003463FF" w:rsidP="002F45E3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 what extent is our country a democracy?</w:t>
      </w:r>
    </w:p>
    <w:p w:rsidR="002F45E3" w:rsidRDefault="002F45E3" w:rsidP="002F45E3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</w:pPr>
    </w:p>
    <w:p w:rsidR="002F45E3" w:rsidRDefault="002F45E3" w:rsidP="002F45E3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</w:pPr>
      <w:r w:rsidRPr="002F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Essential Questions in Science</w:t>
      </w:r>
    </w:p>
    <w:p w:rsidR="002F45E3" w:rsidRPr="002F45E3" w:rsidRDefault="002F45E3" w:rsidP="002F45E3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2F45E3" w:rsidRPr="002F45E3" w:rsidRDefault="002F45E3" w:rsidP="002F45E3">
      <w:pPr>
        <w:numPr>
          <w:ilvl w:val="0"/>
          <w:numId w:val="6"/>
        </w:numPr>
        <w:shd w:val="clear" w:color="auto" w:fill="FFFFFF"/>
        <w:spacing w:after="75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F45E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What makes objects move the way they do?</w:t>
      </w:r>
    </w:p>
    <w:p w:rsidR="002F45E3" w:rsidRPr="002F45E3" w:rsidRDefault="002F45E3" w:rsidP="002F45E3">
      <w:pPr>
        <w:numPr>
          <w:ilvl w:val="0"/>
          <w:numId w:val="6"/>
        </w:numPr>
        <w:shd w:val="clear" w:color="auto" w:fill="FFFFFF"/>
        <w:spacing w:after="75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F45E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How are structure and function related in living things?</w:t>
      </w:r>
    </w:p>
    <w:p w:rsidR="002F45E3" w:rsidRPr="002F45E3" w:rsidRDefault="002F45E3" w:rsidP="002F45E3">
      <w:pPr>
        <w:numPr>
          <w:ilvl w:val="0"/>
          <w:numId w:val="6"/>
        </w:numPr>
        <w:shd w:val="clear" w:color="auto" w:fill="FFFFFF"/>
        <w:spacing w:after="75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F45E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Is aging a disease?</w:t>
      </w:r>
    </w:p>
    <w:p w:rsidR="002F45E3" w:rsidRPr="002F45E3" w:rsidRDefault="002F45E3" w:rsidP="002F45E3">
      <w:pPr>
        <w:numPr>
          <w:ilvl w:val="0"/>
          <w:numId w:val="6"/>
        </w:numPr>
        <w:shd w:val="clear" w:color="auto" w:fill="FFFFFF"/>
        <w:spacing w:after="75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F45E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Why and how do scientific theories change?</w:t>
      </w:r>
    </w:p>
    <w:p w:rsidR="002F45E3" w:rsidRPr="002F45E3" w:rsidRDefault="002F45E3" w:rsidP="002F45E3">
      <w:pPr>
        <w:numPr>
          <w:ilvl w:val="0"/>
          <w:numId w:val="6"/>
        </w:numPr>
        <w:shd w:val="clear" w:color="auto" w:fill="FFFFFF"/>
        <w:spacing w:after="75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F45E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How can we best measure what we cannot directly see?</w:t>
      </w:r>
    </w:p>
    <w:p w:rsidR="00DF08BE" w:rsidRPr="00DF08BE" w:rsidRDefault="002F45E3" w:rsidP="00DF08BE">
      <w:pPr>
        <w:numPr>
          <w:ilvl w:val="0"/>
          <w:numId w:val="6"/>
        </w:numPr>
        <w:shd w:val="clear" w:color="auto" w:fill="FFFFFF"/>
        <w:spacing w:after="75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F45E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How do we decide what to believe about a </w:t>
      </w:r>
      <w:r w:rsidR="00DF08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scientific claim?</w:t>
      </w:r>
    </w:p>
    <w:p w:rsidR="00DE6FD9" w:rsidRPr="002F45E3" w:rsidRDefault="00DE6FD9" w:rsidP="00DE6FD9">
      <w:pPr>
        <w:rPr>
          <w:rFonts w:ascii="Times New Roman" w:hAnsi="Times New Roman" w:cs="Times New Roman"/>
          <w:b/>
          <w:sz w:val="24"/>
          <w:szCs w:val="24"/>
        </w:rPr>
      </w:pPr>
    </w:p>
    <w:p w:rsidR="00DF08BE" w:rsidRDefault="00DF08BE" w:rsidP="00DF08BE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08B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We refer to specific essential questions as "topical" and the more general questio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ns as "overarching." </w:t>
      </w:r>
      <w:r w:rsidRPr="00DF08BE">
        <w:rPr>
          <w:rFonts w:ascii="Times New Roman" w:eastAsia="Times New Roman" w:hAnsi="Times New Roman" w:cs="Times New Roman"/>
          <w:sz w:val="24"/>
          <w:szCs w:val="24"/>
          <w:lang w:eastAsia="en-CA"/>
        </w:rPr>
        <w:t>Here are some paired examples of these two types of essential questions:</w:t>
      </w:r>
    </w:p>
    <w:p w:rsidR="00DF08BE" w:rsidRDefault="00DF08BE" w:rsidP="00DF08BE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F08BE" w:rsidRDefault="00531CDA" w:rsidP="00DF08BE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Overarching</w:t>
      </w:r>
      <w:r w:rsidR="00DF08B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DF08B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DF08B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DF08B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DF08B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DF08BE" w:rsidRPr="00DF0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Topical</w:t>
      </w:r>
    </w:p>
    <w:p w:rsidR="00DF08BE" w:rsidRDefault="00DF08BE" w:rsidP="00DF08BE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DF08BE" w:rsidRDefault="00DF08BE" w:rsidP="00DF08BE">
      <w:pPr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 what ways does art reflect culture?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What do totem poles reveal about the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Haida</w:t>
      </w:r>
      <w:proofErr w:type="spellEnd"/>
      <w:r w:rsidR="0023662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Gwaii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531CDA" w:rsidRDefault="00531CDA" w:rsidP="00DF08BE">
      <w:pPr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F08BE" w:rsidRDefault="00531CDA" w:rsidP="00531CDA">
      <w:pPr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What causes the rise and fall of powerful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How/why did the Roman Empire collapse?</w:t>
      </w:r>
    </w:p>
    <w:p w:rsidR="00531CDA" w:rsidRDefault="00531CDA" w:rsidP="00531CDA">
      <w:pPr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531CDA" w:rsidRDefault="00531CDA" w:rsidP="00531CDA">
      <w:pPr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31CDA" w:rsidRPr="00531CDA" w:rsidRDefault="00531CDA" w:rsidP="00531CDA">
      <w:pPr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What is the role of symbolism in literature?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How does William Golding use symbolism to illustrate the central themes of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Lord of the Flies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DE6FD9" w:rsidRDefault="00DE6FD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27CFB" w:rsidRDefault="00527CFB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</w:t>
      </w:r>
    </w:p>
    <w:p w:rsidR="00527CFB" w:rsidRDefault="00527CFB">
      <w:pPr>
        <w:rPr>
          <w:rFonts w:ascii="Times New Roman" w:hAnsi="Times New Roman" w:cs="Times New Roman"/>
          <w:sz w:val="24"/>
          <w:szCs w:val="24"/>
        </w:rPr>
      </w:pPr>
    </w:p>
    <w:p w:rsidR="00026412" w:rsidRDefault="00236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read much of your</w:t>
      </w:r>
      <w:r w:rsidR="00527CFB">
        <w:rPr>
          <w:rFonts w:ascii="Times New Roman" w:hAnsi="Times New Roman" w:cs="Times New Roman"/>
          <w:sz w:val="24"/>
          <w:szCs w:val="24"/>
        </w:rPr>
        <w:t xml:space="preserve"> personal enrichment book, begin formulating some “essential questions”. </w:t>
      </w:r>
      <w:r>
        <w:rPr>
          <w:rFonts w:ascii="Times New Roman" w:hAnsi="Times New Roman" w:cs="Times New Roman"/>
          <w:sz w:val="24"/>
          <w:szCs w:val="24"/>
        </w:rPr>
        <w:t>Eventually, choose one specific “essential question” that you are going to pursue. It may be topical or overarching.</w:t>
      </w:r>
    </w:p>
    <w:p w:rsidR="0023662F" w:rsidRDefault="0023662F">
      <w:pPr>
        <w:rPr>
          <w:rFonts w:ascii="Times New Roman" w:hAnsi="Times New Roman" w:cs="Times New Roman"/>
          <w:sz w:val="24"/>
          <w:szCs w:val="24"/>
        </w:rPr>
      </w:pPr>
    </w:p>
    <w:p w:rsidR="0023662F" w:rsidRDefault="0023662F">
      <w:pPr>
        <w:rPr>
          <w:rFonts w:ascii="Times New Roman" w:hAnsi="Times New Roman" w:cs="Times New Roman"/>
          <w:sz w:val="24"/>
          <w:szCs w:val="24"/>
        </w:rPr>
      </w:pPr>
    </w:p>
    <w:p w:rsidR="003463FF" w:rsidRDefault="003463FF">
      <w:pPr>
        <w:rPr>
          <w:rFonts w:ascii="Times New Roman" w:hAnsi="Times New Roman" w:cs="Times New Roman"/>
          <w:sz w:val="24"/>
          <w:szCs w:val="24"/>
        </w:rPr>
      </w:pPr>
    </w:p>
    <w:p w:rsidR="00026412" w:rsidRPr="00DF08BE" w:rsidRDefault="00E55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A13">
        <w:rPr>
          <w:rFonts w:ascii="Times New Roman" w:hAnsi="Times New Roman" w:cs="Times New Roman"/>
          <w:sz w:val="24"/>
          <w:szCs w:val="24"/>
        </w:rPr>
        <w:t xml:space="preserve">(thanks to Mr. </w:t>
      </w:r>
      <w:proofErr w:type="spellStart"/>
      <w:r w:rsidR="00974A13">
        <w:rPr>
          <w:rFonts w:ascii="Times New Roman" w:hAnsi="Times New Roman" w:cs="Times New Roman"/>
          <w:sz w:val="24"/>
          <w:szCs w:val="24"/>
        </w:rPr>
        <w:t>Bazilewich</w:t>
      </w:r>
      <w:proofErr w:type="spellEnd"/>
      <w:r w:rsidR="00974A13">
        <w:rPr>
          <w:rFonts w:ascii="Times New Roman" w:hAnsi="Times New Roman" w:cs="Times New Roman"/>
          <w:sz w:val="24"/>
          <w:szCs w:val="24"/>
        </w:rPr>
        <w:t xml:space="preserve"> for compiling this!</w:t>
      </w:r>
      <w:r w:rsidR="00026412">
        <w:rPr>
          <w:rFonts w:ascii="Times New Roman" w:hAnsi="Times New Roman" w:cs="Times New Roman"/>
          <w:sz w:val="24"/>
          <w:szCs w:val="24"/>
        </w:rPr>
        <w:t>)</w:t>
      </w:r>
    </w:p>
    <w:sectPr w:rsidR="00026412" w:rsidRPr="00DF08BE" w:rsidSect="00974A13">
      <w:pgSz w:w="12240" w:h="15840"/>
      <w:pgMar w:top="284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941"/>
    <w:multiLevelType w:val="multilevel"/>
    <w:tmpl w:val="EB8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271F"/>
    <w:multiLevelType w:val="multilevel"/>
    <w:tmpl w:val="203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40EE1"/>
    <w:multiLevelType w:val="multilevel"/>
    <w:tmpl w:val="EC46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62E22"/>
    <w:multiLevelType w:val="multilevel"/>
    <w:tmpl w:val="FC9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A114A"/>
    <w:multiLevelType w:val="multilevel"/>
    <w:tmpl w:val="044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E3F7D"/>
    <w:multiLevelType w:val="multilevel"/>
    <w:tmpl w:val="CDD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26632"/>
    <w:multiLevelType w:val="multilevel"/>
    <w:tmpl w:val="935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23983"/>
    <w:multiLevelType w:val="multilevel"/>
    <w:tmpl w:val="2694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D086B"/>
    <w:multiLevelType w:val="multilevel"/>
    <w:tmpl w:val="237C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74D91"/>
    <w:multiLevelType w:val="multilevel"/>
    <w:tmpl w:val="F4C0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C3A5D"/>
    <w:multiLevelType w:val="multilevel"/>
    <w:tmpl w:val="8AF0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87CC7"/>
    <w:multiLevelType w:val="multilevel"/>
    <w:tmpl w:val="408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37653D"/>
    <w:multiLevelType w:val="multilevel"/>
    <w:tmpl w:val="394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3497F"/>
    <w:multiLevelType w:val="multilevel"/>
    <w:tmpl w:val="926C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74C80"/>
    <w:multiLevelType w:val="multilevel"/>
    <w:tmpl w:val="031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26C00"/>
    <w:multiLevelType w:val="multilevel"/>
    <w:tmpl w:val="0670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322FD"/>
    <w:multiLevelType w:val="multilevel"/>
    <w:tmpl w:val="DD7E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E7B17"/>
    <w:multiLevelType w:val="multilevel"/>
    <w:tmpl w:val="042A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2647A2"/>
    <w:multiLevelType w:val="multilevel"/>
    <w:tmpl w:val="BA5E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010EB9"/>
    <w:multiLevelType w:val="multilevel"/>
    <w:tmpl w:val="11EE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478E0"/>
    <w:multiLevelType w:val="multilevel"/>
    <w:tmpl w:val="166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831DA0"/>
    <w:multiLevelType w:val="multilevel"/>
    <w:tmpl w:val="7574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C3380"/>
    <w:multiLevelType w:val="multilevel"/>
    <w:tmpl w:val="E29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5F71D3"/>
    <w:multiLevelType w:val="multilevel"/>
    <w:tmpl w:val="FD18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2B6F01"/>
    <w:multiLevelType w:val="multilevel"/>
    <w:tmpl w:val="7C20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C5436B"/>
    <w:multiLevelType w:val="multilevel"/>
    <w:tmpl w:val="56D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050C1"/>
    <w:multiLevelType w:val="multilevel"/>
    <w:tmpl w:val="628E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AB2FDE"/>
    <w:multiLevelType w:val="hybridMultilevel"/>
    <w:tmpl w:val="0C1CC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C302D"/>
    <w:multiLevelType w:val="multilevel"/>
    <w:tmpl w:val="B48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AA6CB7"/>
    <w:multiLevelType w:val="multilevel"/>
    <w:tmpl w:val="06EC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C62E65"/>
    <w:multiLevelType w:val="multilevel"/>
    <w:tmpl w:val="4360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5"/>
  </w:num>
  <w:num w:numId="5">
    <w:abstractNumId w:val="30"/>
  </w:num>
  <w:num w:numId="6">
    <w:abstractNumId w:val="24"/>
  </w:num>
  <w:num w:numId="7">
    <w:abstractNumId w:val="19"/>
  </w:num>
  <w:num w:numId="8">
    <w:abstractNumId w:val="28"/>
  </w:num>
  <w:num w:numId="9">
    <w:abstractNumId w:val="9"/>
  </w:num>
  <w:num w:numId="10">
    <w:abstractNumId w:val="4"/>
  </w:num>
  <w:num w:numId="11">
    <w:abstractNumId w:val="17"/>
  </w:num>
  <w:num w:numId="12">
    <w:abstractNumId w:val="0"/>
  </w:num>
  <w:num w:numId="13">
    <w:abstractNumId w:val="23"/>
  </w:num>
  <w:num w:numId="14">
    <w:abstractNumId w:val="16"/>
  </w:num>
  <w:num w:numId="15">
    <w:abstractNumId w:val="26"/>
  </w:num>
  <w:num w:numId="16">
    <w:abstractNumId w:val="15"/>
  </w:num>
  <w:num w:numId="17">
    <w:abstractNumId w:val="25"/>
  </w:num>
  <w:num w:numId="18">
    <w:abstractNumId w:val="2"/>
  </w:num>
  <w:num w:numId="19">
    <w:abstractNumId w:val="3"/>
  </w:num>
  <w:num w:numId="20">
    <w:abstractNumId w:val="14"/>
  </w:num>
  <w:num w:numId="21">
    <w:abstractNumId w:val="12"/>
  </w:num>
  <w:num w:numId="22">
    <w:abstractNumId w:val="21"/>
  </w:num>
  <w:num w:numId="23">
    <w:abstractNumId w:val="6"/>
  </w:num>
  <w:num w:numId="24">
    <w:abstractNumId w:val="13"/>
  </w:num>
  <w:num w:numId="25">
    <w:abstractNumId w:val="11"/>
  </w:num>
  <w:num w:numId="26">
    <w:abstractNumId w:val="22"/>
  </w:num>
  <w:num w:numId="27">
    <w:abstractNumId w:val="10"/>
  </w:num>
  <w:num w:numId="28">
    <w:abstractNumId w:val="1"/>
  </w:num>
  <w:num w:numId="29">
    <w:abstractNumId w:val="20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D9"/>
    <w:rsid w:val="00026412"/>
    <w:rsid w:val="0023662F"/>
    <w:rsid w:val="002F45E3"/>
    <w:rsid w:val="003463FF"/>
    <w:rsid w:val="00527CFB"/>
    <w:rsid w:val="00531CDA"/>
    <w:rsid w:val="00963014"/>
    <w:rsid w:val="00974A13"/>
    <w:rsid w:val="00AC0564"/>
    <w:rsid w:val="00DE6FD9"/>
    <w:rsid w:val="00DF08BE"/>
    <w:rsid w:val="00E55FBE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F45E3"/>
    <w:rPr>
      <w:b/>
      <w:bCs/>
    </w:rPr>
  </w:style>
  <w:style w:type="character" w:customStyle="1" w:styleId="apple-converted-space">
    <w:name w:val="apple-converted-space"/>
    <w:basedOn w:val="DefaultParagraphFont"/>
    <w:rsid w:val="002F4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F45E3"/>
    <w:rPr>
      <w:b/>
      <w:bCs/>
    </w:rPr>
  </w:style>
  <w:style w:type="character" w:customStyle="1" w:styleId="apple-converted-space">
    <w:name w:val="apple-converted-space"/>
    <w:basedOn w:val="DefaultParagraphFont"/>
    <w:rsid w:val="002F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Bazilewich</dc:creator>
  <cp:lastModifiedBy>Windows User</cp:lastModifiedBy>
  <cp:revision>6</cp:revision>
  <dcterms:created xsi:type="dcterms:W3CDTF">2017-02-23T16:37:00Z</dcterms:created>
  <dcterms:modified xsi:type="dcterms:W3CDTF">2019-03-07T20:38:00Z</dcterms:modified>
</cp:coreProperties>
</file>